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E28" w:rsidRDefault="00122E28" w:rsidP="00122E28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C21F40" w:rsidRPr="00343347" w:rsidRDefault="00122E28" w:rsidP="00122E28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2311400</wp:posOffset>
            </wp:positionH>
            <wp:positionV relativeFrom="paragraph">
              <wp:posOffset>7620</wp:posOffset>
            </wp:positionV>
            <wp:extent cx="1080770" cy="937895"/>
            <wp:effectExtent l="0" t="0" r="0" b="0"/>
            <wp:wrapSquare wrapText="bothSides"/>
            <wp:docPr id="3" name="Рисунок 2" descr="http://parlamentchr.ru/images/gerb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parlamentchr.ru/images/gerb20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114E">
        <w:rPr>
          <w:rFonts w:eastAsia="Times New Roman" w:cs="Times New Roman"/>
          <w:b/>
          <w:sz w:val="24"/>
          <w:szCs w:val="24"/>
          <w:lang w:eastAsia="ru-RU"/>
        </w:rPr>
        <w:br w:type="textWrapping" w:clear="all"/>
      </w:r>
    </w:p>
    <w:p w:rsidR="00C21F40" w:rsidRPr="00343347" w:rsidRDefault="00C21F40" w:rsidP="00C21F40">
      <w:pPr>
        <w:widowControl w:val="0"/>
        <w:autoSpaceDE w:val="0"/>
        <w:autoSpaceDN w:val="0"/>
        <w:adjustRightInd w:val="0"/>
        <w:ind w:right="349" w:firstLine="72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343347">
        <w:rPr>
          <w:rFonts w:eastAsia="Times New Roman" w:cs="Times New Roman"/>
          <w:szCs w:val="28"/>
          <w:lang w:eastAsia="ru-RU"/>
        </w:rPr>
        <w:t>МЭРИЯ КУРЧАЛОЙСКОГО ГОРОДСКОГО ПОСЕЛЕНИЯ КУРЧАЛОЕВСКОГО МУНИЦИПАЛЬНОГО РАЙОНА</w:t>
      </w:r>
    </w:p>
    <w:p w:rsidR="00C21F40" w:rsidRPr="00343347" w:rsidRDefault="00C21F40" w:rsidP="00C21F40">
      <w:pPr>
        <w:widowControl w:val="0"/>
        <w:autoSpaceDE w:val="0"/>
        <w:autoSpaceDN w:val="0"/>
        <w:adjustRightInd w:val="0"/>
        <w:ind w:right="349" w:firstLine="72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343347">
        <w:rPr>
          <w:rFonts w:eastAsia="Times New Roman" w:cs="Times New Roman"/>
          <w:szCs w:val="28"/>
          <w:lang w:eastAsia="ru-RU"/>
        </w:rPr>
        <w:t>ЧЕЧЕНСКОЙ РЕСПУБЛИКИ</w:t>
      </w:r>
    </w:p>
    <w:p w:rsidR="00C21F40" w:rsidRPr="00343347" w:rsidRDefault="00C21F40" w:rsidP="00C21F40">
      <w:pPr>
        <w:autoSpaceDN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343347">
        <w:rPr>
          <w:rFonts w:eastAsia="Times New Roman" w:cs="Times New Roman"/>
          <w:szCs w:val="28"/>
          <w:lang w:eastAsia="ru-RU"/>
        </w:rPr>
        <w:t xml:space="preserve">НОХЧИЙН РЕСПУБЛИКИН КУРЧАЛОЙН МУНИЦИПАЛЬНИ </w:t>
      </w:r>
    </w:p>
    <w:p w:rsidR="00C21F40" w:rsidRPr="00343347" w:rsidRDefault="00C21F40" w:rsidP="00C21F40">
      <w:pPr>
        <w:autoSpaceDN w:val="0"/>
        <w:spacing w:line="276" w:lineRule="auto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343347">
        <w:rPr>
          <w:rFonts w:eastAsia="Times New Roman" w:cs="Times New Roman"/>
          <w:szCs w:val="28"/>
          <w:lang w:eastAsia="ru-RU"/>
        </w:rPr>
        <w:t>К1ОШТАН КУРЧАЛОЙН Г1АЛАН МЭРИ</w:t>
      </w:r>
    </w:p>
    <w:p w:rsidR="00C21F40" w:rsidRPr="00343347" w:rsidRDefault="00C21F40" w:rsidP="00C21F40">
      <w:pPr>
        <w:autoSpaceDN w:val="0"/>
        <w:spacing w:line="276" w:lineRule="auto"/>
        <w:ind w:hanging="426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43347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>
            <wp:extent cx="6480175" cy="876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AC7" w:rsidRDefault="00051AC7" w:rsidP="00BB3360">
      <w:pPr>
        <w:spacing w:line="240" w:lineRule="exact"/>
        <w:jc w:val="both"/>
        <w:rPr>
          <w:rFonts w:eastAsia="Times New Roman" w:cs="Times New Roman"/>
          <w:szCs w:val="26"/>
          <w:lang w:eastAsia="ru-RU"/>
        </w:rPr>
      </w:pPr>
    </w:p>
    <w:p w:rsidR="00B366A3" w:rsidRDefault="00B366A3" w:rsidP="00B366A3">
      <w:pPr>
        <w:spacing w:line="240" w:lineRule="exact"/>
        <w:jc w:val="center"/>
        <w:rPr>
          <w:rFonts w:eastAsia="Times New Roman" w:cs="Times New Roman"/>
          <w:b/>
          <w:szCs w:val="26"/>
          <w:lang w:eastAsia="ru-RU"/>
        </w:rPr>
      </w:pPr>
      <w:r w:rsidRPr="00B366A3">
        <w:rPr>
          <w:rFonts w:eastAsia="Times New Roman" w:cs="Times New Roman"/>
          <w:b/>
          <w:szCs w:val="26"/>
          <w:lang w:eastAsia="ru-RU"/>
        </w:rPr>
        <w:t>ПОСТАНОВЛЕНИЕ</w:t>
      </w:r>
    </w:p>
    <w:p w:rsidR="00B366A3" w:rsidRDefault="00B366A3" w:rsidP="00B366A3">
      <w:pPr>
        <w:spacing w:line="240" w:lineRule="exact"/>
        <w:jc w:val="center"/>
        <w:rPr>
          <w:rFonts w:eastAsia="Times New Roman" w:cs="Times New Roman"/>
          <w:b/>
          <w:szCs w:val="26"/>
          <w:lang w:eastAsia="ru-RU"/>
        </w:rPr>
      </w:pPr>
    </w:p>
    <w:p w:rsidR="00B366A3" w:rsidRDefault="008265CC" w:rsidP="00B366A3">
      <w:pPr>
        <w:spacing w:line="240" w:lineRule="exact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от 28.03.2023</w:t>
      </w:r>
      <w:r w:rsidR="00B366A3">
        <w:rPr>
          <w:rFonts w:eastAsia="Times New Roman" w:cs="Times New Roman"/>
          <w:szCs w:val="26"/>
          <w:lang w:eastAsia="ru-RU"/>
        </w:rPr>
        <w:t>г.</w:t>
      </w:r>
      <w:r w:rsidR="00B366A3">
        <w:rPr>
          <w:rFonts w:eastAsia="Times New Roman" w:cs="Times New Roman"/>
          <w:szCs w:val="26"/>
          <w:lang w:eastAsia="ru-RU"/>
        </w:rPr>
        <w:tab/>
      </w:r>
      <w:r w:rsidR="00B366A3">
        <w:rPr>
          <w:rFonts w:eastAsia="Times New Roman" w:cs="Times New Roman"/>
          <w:szCs w:val="26"/>
          <w:lang w:eastAsia="ru-RU"/>
        </w:rPr>
        <w:tab/>
      </w:r>
      <w:r w:rsidR="00B366A3">
        <w:rPr>
          <w:rFonts w:eastAsia="Times New Roman" w:cs="Times New Roman"/>
          <w:szCs w:val="26"/>
          <w:lang w:eastAsia="ru-RU"/>
        </w:rPr>
        <w:tab/>
      </w:r>
      <w:r w:rsidR="00B366A3">
        <w:rPr>
          <w:rFonts w:eastAsia="Times New Roman" w:cs="Times New Roman"/>
          <w:szCs w:val="26"/>
          <w:lang w:eastAsia="ru-RU"/>
        </w:rPr>
        <w:tab/>
      </w:r>
      <w:r w:rsidR="00B366A3">
        <w:rPr>
          <w:rFonts w:eastAsia="Times New Roman" w:cs="Times New Roman"/>
          <w:szCs w:val="26"/>
          <w:lang w:eastAsia="ru-RU"/>
        </w:rPr>
        <w:tab/>
      </w:r>
      <w:r w:rsidR="00B366A3">
        <w:rPr>
          <w:rFonts w:eastAsia="Times New Roman" w:cs="Times New Roman"/>
          <w:szCs w:val="26"/>
          <w:lang w:eastAsia="ru-RU"/>
        </w:rPr>
        <w:tab/>
      </w:r>
      <w:r w:rsidR="00B366A3">
        <w:rPr>
          <w:rFonts w:eastAsia="Times New Roman" w:cs="Times New Roman"/>
          <w:szCs w:val="26"/>
          <w:lang w:eastAsia="ru-RU"/>
        </w:rPr>
        <w:tab/>
      </w:r>
      <w:r w:rsidR="00B366A3">
        <w:rPr>
          <w:rFonts w:eastAsia="Times New Roman" w:cs="Times New Roman"/>
          <w:szCs w:val="26"/>
          <w:lang w:eastAsia="ru-RU"/>
        </w:rPr>
        <w:tab/>
      </w:r>
      <w:r w:rsidR="00B366A3">
        <w:rPr>
          <w:rFonts w:eastAsia="Times New Roman" w:cs="Times New Roman"/>
          <w:szCs w:val="26"/>
          <w:lang w:eastAsia="ru-RU"/>
        </w:rPr>
        <w:tab/>
      </w:r>
      <w:r w:rsidR="00B366A3">
        <w:rPr>
          <w:rFonts w:eastAsia="Times New Roman" w:cs="Times New Roman"/>
          <w:szCs w:val="26"/>
          <w:lang w:eastAsia="ru-RU"/>
        </w:rPr>
        <w:tab/>
        <w:t>№</w:t>
      </w:r>
      <w:r>
        <w:rPr>
          <w:rFonts w:eastAsia="Times New Roman" w:cs="Times New Roman"/>
          <w:szCs w:val="26"/>
          <w:lang w:eastAsia="ru-RU"/>
        </w:rPr>
        <w:t>0</w:t>
      </w:r>
      <w:r w:rsidR="00693D9E">
        <w:rPr>
          <w:rFonts w:eastAsia="Times New Roman" w:cs="Times New Roman"/>
          <w:szCs w:val="26"/>
          <w:lang w:eastAsia="ru-RU"/>
        </w:rPr>
        <w:t>9</w:t>
      </w:r>
      <w:r w:rsidR="00026400">
        <w:rPr>
          <w:rFonts w:eastAsia="Times New Roman" w:cs="Times New Roman"/>
          <w:szCs w:val="26"/>
          <w:lang w:eastAsia="ru-RU"/>
        </w:rPr>
        <w:t>-</w:t>
      </w:r>
      <w:r w:rsidR="00556BB2">
        <w:rPr>
          <w:rFonts w:eastAsia="Times New Roman" w:cs="Times New Roman"/>
          <w:szCs w:val="26"/>
          <w:lang w:eastAsia="ru-RU"/>
        </w:rPr>
        <w:t>п</w:t>
      </w:r>
    </w:p>
    <w:p w:rsidR="00B366A3" w:rsidRDefault="00B366A3" w:rsidP="00B366A3">
      <w:pPr>
        <w:spacing w:line="240" w:lineRule="exact"/>
        <w:rPr>
          <w:rFonts w:eastAsia="Times New Roman" w:cs="Times New Roman"/>
          <w:szCs w:val="26"/>
          <w:lang w:eastAsia="ru-RU"/>
        </w:rPr>
      </w:pPr>
    </w:p>
    <w:p w:rsidR="00B366A3" w:rsidRDefault="00B366A3" w:rsidP="00B366A3">
      <w:pPr>
        <w:spacing w:line="240" w:lineRule="exact"/>
        <w:jc w:val="center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г. Курчалой</w:t>
      </w:r>
    </w:p>
    <w:p w:rsidR="00B366A3" w:rsidRDefault="00B366A3" w:rsidP="00B366A3">
      <w:pPr>
        <w:spacing w:line="240" w:lineRule="exact"/>
        <w:jc w:val="center"/>
        <w:rPr>
          <w:rFonts w:eastAsia="Times New Roman" w:cs="Times New Roman"/>
          <w:szCs w:val="26"/>
          <w:lang w:eastAsia="ru-RU"/>
        </w:rPr>
      </w:pPr>
    </w:p>
    <w:p w:rsidR="00656511" w:rsidRDefault="00656511" w:rsidP="00656511">
      <w:pPr>
        <w:pStyle w:val="31"/>
        <w:shd w:val="clear" w:color="auto" w:fill="auto"/>
        <w:spacing w:line="322" w:lineRule="exact"/>
        <w:ind w:right="4677" w:firstLine="860"/>
        <w:jc w:val="both"/>
      </w:pPr>
      <w:r>
        <w:t>О внесении изменений в постановление мэрии Курчалойского городского поселения от 08.04.2019г №34-п «</w:t>
      </w:r>
      <w:r w:rsidRPr="00413134">
        <w:t>Об утверждении</w:t>
      </w:r>
      <w:r>
        <w:t xml:space="preserve"> административного регламента о </w:t>
      </w:r>
      <w:r w:rsidRPr="00413134">
        <w:t>предоставлении муниципальной услуги «Выявление бесхозяйного имущества на территории Курчалойского городского поселения</w:t>
      </w:r>
      <w:r>
        <w:t xml:space="preserve"> и оформление его в муниципальную собственность»»</w:t>
      </w:r>
    </w:p>
    <w:p w:rsidR="00656511" w:rsidRDefault="00656511" w:rsidP="00656511">
      <w:pPr>
        <w:pStyle w:val="31"/>
        <w:shd w:val="clear" w:color="auto" w:fill="auto"/>
        <w:spacing w:line="322" w:lineRule="exact"/>
        <w:ind w:firstLine="860"/>
      </w:pPr>
    </w:p>
    <w:p w:rsidR="00656511" w:rsidRDefault="00656511" w:rsidP="00656511">
      <w:pPr>
        <w:pStyle w:val="20"/>
        <w:shd w:val="clear" w:color="auto" w:fill="auto"/>
        <w:spacing w:after="192" w:line="370" w:lineRule="exact"/>
        <w:ind w:firstLine="708"/>
        <w:jc w:val="both"/>
      </w:pPr>
      <w:r w:rsidRPr="00E4354D">
        <w:rPr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r w:rsidRPr="00E4354D">
        <w:rPr>
          <w:bCs/>
          <w:color w:val="000000"/>
        </w:rPr>
        <w:t xml:space="preserve"> от 13.07.2015 № </w:t>
      </w:r>
      <w:r w:rsidRPr="00E4354D">
        <w:rPr>
          <w:color w:val="000000"/>
        </w:rPr>
        <w:t>218-ФЗ «О государственной регистрации недвижимости», Порядком принятия на учет бесхозяйных недвижимых вещей, утвержденным Приказом Минэкономразвития Российской Федерации от 10.12.2015 № 931</w:t>
      </w:r>
      <w:r>
        <w:t xml:space="preserve"> и руководствуясь Уставом Курчалойского городского поселения.</w:t>
      </w:r>
    </w:p>
    <w:p w:rsidR="00656511" w:rsidRDefault="00656511" w:rsidP="00656511">
      <w:pPr>
        <w:pStyle w:val="20"/>
        <w:shd w:val="clear" w:color="auto" w:fill="auto"/>
        <w:spacing w:after="154" w:line="280" w:lineRule="exact"/>
        <w:ind w:left="4120"/>
        <w:jc w:val="both"/>
      </w:pPr>
      <w:r>
        <w:t>ПОСТАНОВЛЯЮ:</w:t>
      </w:r>
    </w:p>
    <w:p w:rsidR="00656511" w:rsidRPr="005249BC" w:rsidRDefault="00656511" w:rsidP="00656511">
      <w:pPr>
        <w:pStyle w:val="31"/>
        <w:shd w:val="clear" w:color="auto" w:fill="auto"/>
        <w:spacing w:line="322" w:lineRule="exact"/>
        <w:ind w:firstLine="860"/>
        <w:jc w:val="both"/>
        <w:rPr>
          <w:b w:val="0"/>
        </w:rPr>
      </w:pPr>
      <w:r w:rsidRPr="005249BC">
        <w:rPr>
          <w:b w:val="0"/>
        </w:rPr>
        <w:t>1. Внести в постановление мэрии Курчалойского городского поселения от 08.04.2019г №34-п «Об утверждении административного регламента о предоставлении муниципальной услуги «Выявление бесхозяйного имущества на территории Курчалойского городского поселения и оформление его в муниципальную собственность»»</w:t>
      </w:r>
      <w:r>
        <w:rPr>
          <w:b w:val="0"/>
        </w:rPr>
        <w:t xml:space="preserve"> </w:t>
      </w:r>
      <w:r w:rsidRPr="005249BC">
        <w:rPr>
          <w:b w:val="0"/>
        </w:rPr>
        <w:t>следующие изменения и дополнения:</w:t>
      </w:r>
    </w:p>
    <w:p w:rsidR="008265CC" w:rsidRDefault="00656511" w:rsidP="00656511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Т</w:t>
      </w:r>
      <w:r w:rsidRPr="00A92589">
        <w:rPr>
          <w:rFonts w:cs="Times New Roman"/>
          <w:szCs w:val="28"/>
        </w:rPr>
        <w:t xml:space="preserve">екст «Постановлением Правительства Российской Федерации от 17 сентября 2003 года № 580 «Об утверждении Положения о принятии на учет </w:t>
      </w:r>
    </w:p>
    <w:p w:rsidR="008265CC" w:rsidRDefault="008265CC" w:rsidP="00656511">
      <w:pPr>
        <w:ind w:firstLine="567"/>
        <w:jc w:val="both"/>
        <w:rPr>
          <w:rFonts w:cs="Times New Roman"/>
          <w:szCs w:val="28"/>
        </w:rPr>
      </w:pPr>
    </w:p>
    <w:p w:rsidR="00656511" w:rsidRPr="00A92589" w:rsidRDefault="00656511" w:rsidP="008265CC">
      <w:pPr>
        <w:jc w:val="both"/>
        <w:rPr>
          <w:rFonts w:cs="Times New Roman"/>
          <w:szCs w:val="28"/>
        </w:rPr>
      </w:pPr>
      <w:r w:rsidRPr="00A92589">
        <w:rPr>
          <w:rFonts w:cs="Times New Roman"/>
          <w:szCs w:val="28"/>
        </w:rPr>
        <w:t>бесхозяйных недвижимых вещей»» заменить текстом «</w:t>
      </w:r>
      <w:r w:rsidRPr="00A92589">
        <w:rPr>
          <w:rFonts w:cs="Times New Roman"/>
          <w:color w:val="000000"/>
          <w:szCs w:val="28"/>
        </w:rPr>
        <w:t>Приказом Минэкономразвития Российской Федерации от 10.12.2015 № 931 «Об установлении Порядка принятия на учет бесхозных недвижимых вещей»</w:t>
      </w:r>
      <w:r>
        <w:rPr>
          <w:rFonts w:cs="Times New Roman"/>
          <w:color w:val="000000"/>
          <w:szCs w:val="28"/>
        </w:rPr>
        <w:t>.</w:t>
      </w:r>
    </w:p>
    <w:p w:rsidR="00656511" w:rsidRDefault="00656511" w:rsidP="00656511">
      <w:pPr>
        <w:pStyle w:val="20"/>
        <w:shd w:val="clear" w:color="auto" w:fill="auto"/>
        <w:spacing w:after="154" w:line="280" w:lineRule="exact"/>
        <w:ind w:firstLine="567"/>
        <w:jc w:val="both"/>
      </w:pPr>
      <w:r>
        <w:t>б) пункт 1.2. изложить в следующей редакции:</w:t>
      </w:r>
    </w:p>
    <w:p w:rsidR="00656511" w:rsidRPr="00656511" w:rsidRDefault="00656511" w:rsidP="00656511">
      <w:pPr>
        <w:pStyle w:val="1"/>
        <w:ind w:firstLine="708"/>
        <w:jc w:val="both"/>
        <w:rPr>
          <w:rStyle w:val="a8"/>
          <w:b w:val="0"/>
          <w:i w:val="0"/>
          <w:color w:val="000000" w:themeColor="text1"/>
          <w:sz w:val="28"/>
          <w:szCs w:val="28"/>
        </w:rPr>
      </w:pPr>
      <w:r w:rsidRPr="00440057">
        <w:rPr>
          <w:b w:val="0"/>
          <w:color w:val="000000" w:themeColor="text1"/>
          <w:sz w:val="28"/>
          <w:szCs w:val="28"/>
        </w:rPr>
        <w:t>«1.2) Согласно п.3 Приказа Министерства экономического развития Ро</w:t>
      </w:r>
      <w:r>
        <w:rPr>
          <w:b w:val="0"/>
          <w:color w:val="000000" w:themeColor="text1"/>
          <w:sz w:val="28"/>
          <w:szCs w:val="28"/>
        </w:rPr>
        <w:t>ссийской Федерации от 10.12.</w:t>
      </w:r>
      <w:r w:rsidRPr="00440057">
        <w:rPr>
          <w:b w:val="0"/>
          <w:color w:val="000000" w:themeColor="text1"/>
          <w:sz w:val="28"/>
          <w:szCs w:val="28"/>
        </w:rPr>
        <w:t xml:space="preserve">2015 г №931 «Об установлении порядка принятия на учет бесхозных недвижимых вещей» на учет принимаются здания, сооружения, помещения (далее - объекты недвижимого имущества), которые не имеют собственников, или собственники которых неизвестны, или от права </w:t>
      </w:r>
      <w:proofErr w:type="gramStart"/>
      <w:r w:rsidRPr="00656511">
        <w:rPr>
          <w:rStyle w:val="a8"/>
          <w:b w:val="0"/>
          <w:i w:val="0"/>
          <w:color w:val="000000" w:themeColor="text1"/>
          <w:sz w:val="28"/>
          <w:szCs w:val="28"/>
        </w:rPr>
        <w:t>собственности</w:t>
      </w:r>
      <w:proofErr w:type="gramEnd"/>
      <w:r w:rsidRPr="00656511">
        <w:rPr>
          <w:rStyle w:val="a8"/>
          <w:b w:val="0"/>
          <w:i w:val="0"/>
          <w:color w:val="000000" w:themeColor="text1"/>
          <w:sz w:val="28"/>
          <w:szCs w:val="28"/>
        </w:rPr>
        <w:t xml:space="preserve"> на которые собственники отказались.</w:t>
      </w:r>
    </w:p>
    <w:p w:rsidR="00656511" w:rsidRPr="00656511" w:rsidRDefault="00656511" w:rsidP="00656511">
      <w:pPr>
        <w:pStyle w:val="1"/>
        <w:ind w:firstLine="708"/>
        <w:jc w:val="both"/>
        <w:rPr>
          <w:rStyle w:val="a8"/>
          <w:b w:val="0"/>
          <w:i w:val="0"/>
          <w:color w:val="000000" w:themeColor="text1"/>
          <w:sz w:val="28"/>
          <w:szCs w:val="28"/>
        </w:rPr>
      </w:pPr>
      <w:r w:rsidRPr="00656511">
        <w:rPr>
          <w:rStyle w:val="a8"/>
          <w:b w:val="0"/>
          <w:i w:val="0"/>
          <w:color w:val="000000" w:themeColor="text1"/>
          <w:sz w:val="28"/>
          <w:szCs w:val="28"/>
        </w:rPr>
        <w:t>В случае если сведения об объекте недвижимого имущества отсутствуют в Едином государственном реестре недвижимости, принятие на учет такого объекта недвижимого имущества в качестве бесхозяйного осуществляется одновременно с его постановкой на государственный кадастровый учет в порядке, установленном Законом.</w:t>
      </w:r>
    </w:p>
    <w:p w:rsidR="00656511" w:rsidRPr="005249BC" w:rsidRDefault="00656511" w:rsidP="00656511">
      <w:pPr>
        <w:ind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szCs w:val="28"/>
        </w:rPr>
        <w:t>в</w:t>
      </w:r>
      <w:r w:rsidRPr="00EE0B42">
        <w:rPr>
          <w:rFonts w:cs="Times New Roman"/>
          <w:szCs w:val="28"/>
        </w:rPr>
        <w:t>) в п.2.6. главы II те</w:t>
      </w:r>
      <w:r w:rsidR="008C380E">
        <w:rPr>
          <w:rFonts w:cs="Times New Roman"/>
          <w:szCs w:val="28"/>
        </w:rPr>
        <w:t>к</w:t>
      </w:r>
      <w:r w:rsidRPr="00EE0B42">
        <w:rPr>
          <w:rFonts w:cs="Times New Roman"/>
          <w:szCs w:val="28"/>
        </w:rPr>
        <w:t>ст «Постановление Правительства Российской Федерации от 17 сентября 2003 года № 580 «Об утверждении Положения о принятии на учет бесхозяйных недвижимых вещей»» заменить текстом «</w:t>
      </w:r>
      <w:r w:rsidRPr="00EE0B42">
        <w:rPr>
          <w:rFonts w:cs="Times New Roman"/>
          <w:color w:val="000000"/>
          <w:szCs w:val="28"/>
        </w:rPr>
        <w:t>Приказом Минэкономразвития Российской Федерации от 10.12.2015 № 931 «Об установлении Порядка принятия на учет бесхозных недвижимых вещей».</w:t>
      </w:r>
    </w:p>
    <w:p w:rsidR="00656511" w:rsidRDefault="00656511" w:rsidP="00656511">
      <w:pPr>
        <w:pStyle w:val="20"/>
        <w:shd w:val="clear" w:color="auto" w:fill="auto"/>
        <w:tabs>
          <w:tab w:val="left" w:pos="0"/>
          <w:tab w:val="left" w:pos="709"/>
        </w:tabs>
        <w:spacing w:line="322" w:lineRule="exact"/>
        <w:jc w:val="both"/>
      </w:pPr>
      <w:r>
        <w:tab/>
        <w:t>2. Настоящее постановление вступает в силу со дня его официального обнародования.</w:t>
      </w:r>
    </w:p>
    <w:p w:rsidR="00656511" w:rsidRDefault="00656511" w:rsidP="00656511">
      <w:pPr>
        <w:pStyle w:val="20"/>
        <w:shd w:val="clear" w:color="auto" w:fill="auto"/>
        <w:tabs>
          <w:tab w:val="left" w:pos="1339"/>
        </w:tabs>
        <w:spacing w:line="322" w:lineRule="exact"/>
        <w:ind w:left="980"/>
        <w:jc w:val="both"/>
      </w:pPr>
    </w:p>
    <w:p w:rsidR="00656511" w:rsidRDefault="00656511" w:rsidP="00656511">
      <w:pPr>
        <w:pStyle w:val="20"/>
        <w:shd w:val="clear" w:color="auto" w:fill="auto"/>
        <w:spacing w:line="322" w:lineRule="exact"/>
        <w:ind w:firstLine="708"/>
        <w:jc w:val="both"/>
      </w:pPr>
      <w:r>
        <w:t>3.</w:t>
      </w:r>
      <w:proofErr w:type="gramStart"/>
      <w:r w:rsidRPr="00A95140">
        <w:t>Контроль за</w:t>
      </w:r>
      <w:proofErr w:type="gramEnd"/>
      <w:r w:rsidRPr="00A95140">
        <w:t xml:space="preserve"> исполнением настоящего постановления оставляю за собой</w:t>
      </w:r>
    </w:p>
    <w:p w:rsidR="00656511" w:rsidRDefault="00656511" w:rsidP="00656511">
      <w:pPr>
        <w:pStyle w:val="20"/>
        <w:shd w:val="clear" w:color="auto" w:fill="auto"/>
        <w:spacing w:line="322" w:lineRule="exact"/>
        <w:jc w:val="both"/>
      </w:pPr>
    </w:p>
    <w:p w:rsidR="00656511" w:rsidRDefault="00656511" w:rsidP="00656511">
      <w:pPr>
        <w:pStyle w:val="20"/>
        <w:shd w:val="clear" w:color="auto" w:fill="auto"/>
        <w:spacing w:line="322" w:lineRule="exact"/>
        <w:jc w:val="both"/>
      </w:pPr>
    </w:p>
    <w:p w:rsidR="00656511" w:rsidRDefault="00656511" w:rsidP="00656511">
      <w:pPr>
        <w:pStyle w:val="20"/>
        <w:shd w:val="clear" w:color="auto" w:fill="auto"/>
        <w:spacing w:line="322" w:lineRule="exact"/>
        <w:jc w:val="both"/>
      </w:pPr>
      <w:r>
        <w:t>Мэр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Н.И.Ибрагимов</w:t>
      </w:r>
    </w:p>
    <w:p w:rsidR="003B4982" w:rsidRDefault="003B4982" w:rsidP="00656511">
      <w:pPr>
        <w:tabs>
          <w:tab w:val="left" w:pos="3969"/>
        </w:tabs>
        <w:ind w:right="5244"/>
        <w:jc w:val="both"/>
      </w:pPr>
    </w:p>
    <w:sectPr w:rsidR="003B4982" w:rsidSect="00495D5B">
      <w:pgSz w:w="11906" w:h="16838"/>
      <w:pgMar w:top="0" w:right="1133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64F15"/>
    <w:multiLevelType w:val="hybridMultilevel"/>
    <w:tmpl w:val="D6667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E3FE5"/>
    <w:multiLevelType w:val="hybridMultilevel"/>
    <w:tmpl w:val="EC8A12AA"/>
    <w:lvl w:ilvl="0" w:tplc="B8ECBB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C3DC9"/>
    <w:multiLevelType w:val="hybridMultilevel"/>
    <w:tmpl w:val="8AE03508"/>
    <w:lvl w:ilvl="0" w:tplc="B8ECBB9A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D7F4B"/>
    <w:rsid w:val="00003199"/>
    <w:rsid w:val="000045CE"/>
    <w:rsid w:val="00005101"/>
    <w:rsid w:val="00014BFA"/>
    <w:rsid w:val="00020F38"/>
    <w:rsid w:val="00026400"/>
    <w:rsid w:val="0004202F"/>
    <w:rsid w:val="00051AC7"/>
    <w:rsid w:val="00075D23"/>
    <w:rsid w:val="00077471"/>
    <w:rsid w:val="000906A1"/>
    <w:rsid w:val="00097114"/>
    <w:rsid w:val="000A18F8"/>
    <w:rsid w:val="000B684B"/>
    <w:rsid w:val="000C0E96"/>
    <w:rsid w:val="000C4424"/>
    <w:rsid w:val="000C5E8E"/>
    <w:rsid w:val="000D76D1"/>
    <w:rsid w:val="000E2C7A"/>
    <w:rsid w:val="000E546B"/>
    <w:rsid w:val="000F5055"/>
    <w:rsid w:val="00107EAA"/>
    <w:rsid w:val="00112A24"/>
    <w:rsid w:val="00113170"/>
    <w:rsid w:val="00122E28"/>
    <w:rsid w:val="00151E5D"/>
    <w:rsid w:val="00157B78"/>
    <w:rsid w:val="00180265"/>
    <w:rsid w:val="00195CC3"/>
    <w:rsid w:val="001D060A"/>
    <w:rsid w:val="0021173F"/>
    <w:rsid w:val="00213606"/>
    <w:rsid w:val="0022122C"/>
    <w:rsid w:val="00225B91"/>
    <w:rsid w:val="002532CA"/>
    <w:rsid w:val="002535E2"/>
    <w:rsid w:val="002562C1"/>
    <w:rsid w:val="002570C5"/>
    <w:rsid w:val="002638E8"/>
    <w:rsid w:val="002712A0"/>
    <w:rsid w:val="00274BE5"/>
    <w:rsid w:val="002830EE"/>
    <w:rsid w:val="0029604F"/>
    <w:rsid w:val="002A6CD9"/>
    <w:rsid w:val="002B7E12"/>
    <w:rsid w:val="002C346F"/>
    <w:rsid w:val="002E0ABD"/>
    <w:rsid w:val="003051C0"/>
    <w:rsid w:val="003157D7"/>
    <w:rsid w:val="00316AA5"/>
    <w:rsid w:val="003372D7"/>
    <w:rsid w:val="00343AD6"/>
    <w:rsid w:val="003605A6"/>
    <w:rsid w:val="00361BDE"/>
    <w:rsid w:val="003644A2"/>
    <w:rsid w:val="00386928"/>
    <w:rsid w:val="003A1CB9"/>
    <w:rsid w:val="003B4982"/>
    <w:rsid w:val="003C4AB4"/>
    <w:rsid w:val="003F20A8"/>
    <w:rsid w:val="00405A08"/>
    <w:rsid w:val="00411308"/>
    <w:rsid w:val="004357BA"/>
    <w:rsid w:val="00444B14"/>
    <w:rsid w:val="00444E37"/>
    <w:rsid w:val="00454DA3"/>
    <w:rsid w:val="00460BE9"/>
    <w:rsid w:val="004644EA"/>
    <w:rsid w:val="004656CA"/>
    <w:rsid w:val="00492115"/>
    <w:rsid w:val="0049252B"/>
    <w:rsid w:val="00495D5B"/>
    <w:rsid w:val="004B7C6E"/>
    <w:rsid w:val="004E07EF"/>
    <w:rsid w:val="004E44B6"/>
    <w:rsid w:val="00512010"/>
    <w:rsid w:val="0052096D"/>
    <w:rsid w:val="00522970"/>
    <w:rsid w:val="00524069"/>
    <w:rsid w:val="00533A8E"/>
    <w:rsid w:val="00556BB2"/>
    <w:rsid w:val="0056295C"/>
    <w:rsid w:val="00562B4C"/>
    <w:rsid w:val="00562DE6"/>
    <w:rsid w:val="00570690"/>
    <w:rsid w:val="00576593"/>
    <w:rsid w:val="005775AD"/>
    <w:rsid w:val="005A79B2"/>
    <w:rsid w:val="005B0F9E"/>
    <w:rsid w:val="005B2E21"/>
    <w:rsid w:val="005B35F9"/>
    <w:rsid w:val="005C51AC"/>
    <w:rsid w:val="005D4BA7"/>
    <w:rsid w:val="005D6C73"/>
    <w:rsid w:val="005E3448"/>
    <w:rsid w:val="005F767C"/>
    <w:rsid w:val="006008F5"/>
    <w:rsid w:val="00607E2C"/>
    <w:rsid w:val="00614251"/>
    <w:rsid w:val="00625EA7"/>
    <w:rsid w:val="006308F7"/>
    <w:rsid w:val="006311DE"/>
    <w:rsid w:val="00634CAD"/>
    <w:rsid w:val="00636F38"/>
    <w:rsid w:val="006543D4"/>
    <w:rsid w:val="00655F99"/>
    <w:rsid w:val="00656511"/>
    <w:rsid w:val="00664120"/>
    <w:rsid w:val="00667F5F"/>
    <w:rsid w:val="00692161"/>
    <w:rsid w:val="00693261"/>
    <w:rsid w:val="00693D9E"/>
    <w:rsid w:val="006976DD"/>
    <w:rsid w:val="006A103F"/>
    <w:rsid w:val="006A4E6F"/>
    <w:rsid w:val="006A66A4"/>
    <w:rsid w:val="006C32BB"/>
    <w:rsid w:val="006C33C4"/>
    <w:rsid w:val="006C46AB"/>
    <w:rsid w:val="00714B9F"/>
    <w:rsid w:val="00714F73"/>
    <w:rsid w:val="007266B3"/>
    <w:rsid w:val="007305C5"/>
    <w:rsid w:val="00735A51"/>
    <w:rsid w:val="00736E80"/>
    <w:rsid w:val="00742069"/>
    <w:rsid w:val="007430BA"/>
    <w:rsid w:val="00747CE3"/>
    <w:rsid w:val="00751069"/>
    <w:rsid w:val="007568E4"/>
    <w:rsid w:val="007B1A2C"/>
    <w:rsid w:val="007B1E8B"/>
    <w:rsid w:val="007B7CB8"/>
    <w:rsid w:val="007C73B8"/>
    <w:rsid w:val="007D3B78"/>
    <w:rsid w:val="007D4155"/>
    <w:rsid w:val="007D6012"/>
    <w:rsid w:val="007D7544"/>
    <w:rsid w:val="007F442D"/>
    <w:rsid w:val="00807B12"/>
    <w:rsid w:val="008148AF"/>
    <w:rsid w:val="00817B00"/>
    <w:rsid w:val="00825DFC"/>
    <w:rsid w:val="008265CC"/>
    <w:rsid w:val="00826BE4"/>
    <w:rsid w:val="00843258"/>
    <w:rsid w:val="008476E5"/>
    <w:rsid w:val="008516E3"/>
    <w:rsid w:val="00852BD7"/>
    <w:rsid w:val="008565AB"/>
    <w:rsid w:val="00867285"/>
    <w:rsid w:val="00881FC4"/>
    <w:rsid w:val="00893145"/>
    <w:rsid w:val="008A380B"/>
    <w:rsid w:val="008A42FB"/>
    <w:rsid w:val="008B51B9"/>
    <w:rsid w:val="008C0D13"/>
    <w:rsid w:val="008C380E"/>
    <w:rsid w:val="008D394D"/>
    <w:rsid w:val="008E4891"/>
    <w:rsid w:val="008E5A2A"/>
    <w:rsid w:val="009007CD"/>
    <w:rsid w:val="0090456C"/>
    <w:rsid w:val="009177F9"/>
    <w:rsid w:val="00923753"/>
    <w:rsid w:val="00935E9A"/>
    <w:rsid w:val="00950F65"/>
    <w:rsid w:val="00951EEC"/>
    <w:rsid w:val="009524F7"/>
    <w:rsid w:val="00955759"/>
    <w:rsid w:val="009922EB"/>
    <w:rsid w:val="009C114E"/>
    <w:rsid w:val="009C4257"/>
    <w:rsid w:val="009C725D"/>
    <w:rsid w:val="009C7AAB"/>
    <w:rsid w:val="009D1FBC"/>
    <w:rsid w:val="009D2FC6"/>
    <w:rsid w:val="009F2AB6"/>
    <w:rsid w:val="009F35B7"/>
    <w:rsid w:val="009F4635"/>
    <w:rsid w:val="00A015D7"/>
    <w:rsid w:val="00A06674"/>
    <w:rsid w:val="00A320C9"/>
    <w:rsid w:val="00A40050"/>
    <w:rsid w:val="00A451D4"/>
    <w:rsid w:val="00A61622"/>
    <w:rsid w:val="00A61862"/>
    <w:rsid w:val="00A83F61"/>
    <w:rsid w:val="00A91BE9"/>
    <w:rsid w:val="00AA27DF"/>
    <w:rsid w:val="00AB5C28"/>
    <w:rsid w:val="00AC4F5B"/>
    <w:rsid w:val="00AD0F1E"/>
    <w:rsid w:val="00AD1D10"/>
    <w:rsid w:val="00AD79A4"/>
    <w:rsid w:val="00AE1A55"/>
    <w:rsid w:val="00AF2ACC"/>
    <w:rsid w:val="00AF5B7A"/>
    <w:rsid w:val="00B124EC"/>
    <w:rsid w:val="00B173BA"/>
    <w:rsid w:val="00B23FAA"/>
    <w:rsid w:val="00B30EAF"/>
    <w:rsid w:val="00B366A3"/>
    <w:rsid w:val="00B61382"/>
    <w:rsid w:val="00B62C6B"/>
    <w:rsid w:val="00B65F89"/>
    <w:rsid w:val="00B71B2C"/>
    <w:rsid w:val="00B73EF6"/>
    <w:rsid w:val="00B762DF"/>
    <w:rsid w:val="00BB3360"/>
    <w:rsid w:val="00BC459A"/>
    <w:rsid w:val="00BD4202"/>
    <w:rsid w:val="00BE1608"/>
    <w:rsid w:val="00BE3CAE"/>
    <w:rsid w:val="00BF5059"/>
    <w:rsid w:val="00C140B3"/>
    <w:rsid w:val="00C1475B"/>
    <w:rsid w:val="00C17C2A"/>
    <w:rsid w:val="00C21F40"/>
    <w:rsid w:val="00C47252"/>
    <w:rsid w:val="00C47E65"/>
    <w:rsid w:val="00C57C46"/>
    <w:rsid w:val="00C63B7E"/>
    <w:rsid w:val="00C675A2"/>
    <w:rsid w:val="00C74C3D"/>
    <w:rsid w:val="00CE1BD4"/>
    <w:rsid w:val="00CF253F"/>
    <w:rsid w:val="00CF34A2"/>
    <w:rsid w:val="00CF7EC2"/>
    <w:rsid w:val="00D1553D"/>
    <w:rsid w:val="00D314D1"/>
    <w:rsid w:val="00D4649A"/>
    <w:rsid w:val="00D87B2F"/>
    <w:rsid w:val="00DB0142"/>
    <w:rsid w:val="00DB2BEF"/>
    <w:rsid w:val="00DB31ED"/>
    <w:rsid w:val="00DB3780"/>
    <w:rsid w:val="00DC7F39"/>
    <w:rsid w:val="00DD47F2"/>
    <w:rsid w:val="00DD78BC"/>
    <w:rsid w:val="00DE0F60"/>
    <w:rsid w:val="00DE1930"/>
    <w:rsid w:val="00DE3C91"/>
    <w:rsid w:val="00DF37F7"/>
    <w:rsid w:val="00DF6034"/>
    <w:rsid w:val="00E021BE"/>
    <w:rsid w:val="00E066E2"/>
    <w:rsid w:val="00E15F3F"/>
    <w:rsid w:val="00E30069"/>
    <w:rsid w:val="00E4519C"/>
    <w:rsid w:val="00E551FB"/>
    <w:rsid w:val="00E60682"/>
    <w:rsid w:val="00E6689E"/>
    <w:rsid w:val="00E7192E"/>
    <w:rsid w:val="00E7534B"/>
    <w:rsid w:val="00E804B0"/>
    <w:rsid w:val="00E815EF"/>
    <w:rsid w:val="00E82A87"/>
    <w:rsid w:val="00EA7AB6"/>
    <w:rsid w:val="00ED12E1"/>
    <w:rsid w:val="00ED174D"/>
    <w:rsid w:val="00ED3495"/>
    <w:rsid w:val="00ED60F0"/>
    <w:rsid w:val="00EE45E6"/>
    <w:rsid w:val="00EF00F4"/>
    <w:rsid w:val="00EF332B"/>
    <w:rsid w:val="00F01841"/>
    <w:rsid w:val="00F223EE"/>
    <w:rsid w:val="00F47301"/>
    <w:rsid w:val="00F5222C"/>
    <w:rsid w:val="00F66E8E"/>
    <w:rsid w:val="00F67084"/>
    <w:rsid w:val="00F82874"/>
    <w:rsid w:val="00F83A06"/>
    <w:rsid w:val="00F9040B"/>
    <w:rsid w:val="00F97C12"/>
    <w:rsid w:val="00FC290D"/>
    <w:rsid w:val="00FD7F4B"/>
    <w:rsid w:val="00FE245A"/>
    <w:rsid w:val="00FE55D0"/>
    <w:rsid w:val="00FE6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48"/>
  </w:style>
  <w:style w:type="paragraph" w:styleId="1">
    <w:name w:val="heading 1"/>
    <w:basedOn w:val="a"/>
    <w:next w:val="a"/>
    <w:link w:val="10"/>
    <w:qFormat/>
    <w:rsid w:val="00656511"/>
    <w:pPr>
      <w:keepNext/>
      <w:jc w:val="center"/>
      <w:outlineLvl w:val="0"/>
    </w:pPr>
    <w:rPr>
      <w:rFonts w:eastAsia="Times New Roman" w:cs="Times New Roman"/>
      <w:b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F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C7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045CE"/>
    <w:pPr>
      <w:ind w:left="720"/>
      <w:contextualSpacing/>
    </w:pPr>
  </w:style>
  <w:style w:type="character" w:styleId="a7">
    <w:name w:val="Hyperlink"/>
    <w:unhideWhenUsed/>
    <w:rsid w:val="0049211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56511"/>
    <w:rPr>
      <w:rFonts w:eastAsia="Times New Roman" w:cs="Times New Roman"/>
      <w:b/>
      <w:sz w:val="30"/>
      <w:szCs w:val="24"/>
      <w:lang w:eastAsia="ru-RU"/>
    </w:rPr>
  </w:style>
  <w:style w:type="character" w:customStyle="1" w:styleId="3">
    <w:name w:val="Основной текст (3)_"/>
    <w:basedOn w:val="a0"/>
    <w:link w:val="31"/>
    <w:rsid w:val="00656511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656511"/>
    <w:pPr>
      <w:widowControl w:val="0"/>
      <w:shd w:val="clear" w:color="auto" w:fill="FFFFFF"/>
      <w:spacing w:line="365" w:lineRule="exact"/>
      <w:jc w:val="center"/>
    </w:pPr>
    <w:rPr>
      <w:rFonts w:eastAsia="Times New Roman" w:cs="Times New Roman"/>
      <w:b/>
      <w:bCs/>
      <w:szCs w:val="28"/>
    </w:rPr>
  </w:style>
  <w:style w:type="character" w:customStyle="1" w:styleId="2">
    <w:name w:val="Основной текст (2)_"/>
    <w:basedOn w:val="a0"/>
    <w:link w:val="20"/>
    <w:rsid w:val="00656511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6511"/>
    <w:pPr>
      <w:widowControl w:val="0"/>
      <w:shd w:val="clear" w:color="auto" w:fill="FFFFFF"/>
      <w:spacing w:line="0" w:lineRule="atLeast"/>
    </w:pPr>
    <w:rPr>
      <w:rFonts w:eastAsia="Times New Roman" w:cs="Times New Roman"/>
      <w:szCs w:val="28"/>
    </w:rPr>
  </w:style>
  <w:style w:type="character" w:styleId="a8">
    <w:name w:val="Emphasis"/>
    <w:qFormat/>
    <w:rsid w:val="006565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C2CA2-B04C-45B5-9A8D-2E4A8AEB5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Al-Fattah</dc:creator>
  <cp:lastModifiedBy>Пользователь</cp:lastModifiedBy>
  <cp:revision>7</cp:revision>
  <cp:lastPrinted>2023-04-10T08:15:00Z</cp:lastPrinted>
  <dcterms:created xsi:type="dcterms:W3CDTF">2023-01-27T09:19:00Z</dcterms:created>
  <dcterms:modified xsi:type="dcterms:W3CDTF">2023-04-10T08:16:00Z</dcterms:modified>
</cp:coreProperties>
</file>